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941" w:rsidRDefault="00D60941"/>
    <w:tbl>
      <w:tblPr>
        <w:tblW w:w="10283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1728"/>
        <w:gridCol w:w="792"/>
        <w:gridCol w:w="1260"/>
        <w:gridCol w:w="900"/>
        <w:gridCol w:w="700"/>
        <w:gridCol w:w="851"/>
        <w:gridCol w:w="992"/>
      </w:tblGrid>
      <w:tr w:rsidR="00D60941" w:rsidTr="00712EB2">
        <w:tc>
          <w:tcPr>
            <w:tcW w:w="102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81E" w:rsidRDefault="0000581E" w:rsidP="0000581E">
            <w:pPr>
              <w:spacing w:before="40" w:after="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2235569" cy="741266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dham-Logo-2015_Horizontal_FINAL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014" cy="743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0941" w:rsidRPr="00D60941" w:rsidRDefault="00D60941" w:rsidP="0000581E">
            <w:pPr>
              <w:spacing w:before="40" w:after="4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60941">
              <w:rPr>
                <w:rFonts w:ascii="Arial" w:hAnsi="Arial" w:cs="Arial"/>
                <w:b/>
                <w:sz w:val="28"/>
                <w:szCs w:val="28"/>
              </w:rPr>
              <w:t>FILMING REQUEST</w:t>
            </w:r>
          </w:p>
        </w:tc>
      </w:tr>
      <w:tr w:rsidR="00D60941" w:rsidTr="00D60941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41" w:rsidRDefault="00D60941" w:rsidP="006E6F3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</w:rPr>
              <w:br/>
              <w:t>Applicant: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41" w:rsidRDefault="00D60941" w:rsidP="006E6F33">
            <w:pPr>
              <w:spacing w:before="40" w:after="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Mr / Mrs / Miss / Ms*</w:t>
            </w:r>
          </w:p>
        </w:tc>
        <w:tc>
          <w:tcPr>
            <w:tcW w:w="29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41" w:rsidRDefault="00D60941" w:rsidP="006E6F33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First Name:</w:t>
            </w:r>
          </w:p>
          <w:p w:rsidR="00D60941" w:rsidRDefault="00D60941" w:rsidP="006E6F33">
            <w:pPr>
              <w:spacing w:before="40" w:after="40"/>
              <w:rPr>
                <w:rFonts w:ascii="Arial" w:hAnsi="Arial" w:cs="Arial"/>
                <w:sz w:val="18"/>
              </w:rPr>
            </w:pPr>
          </w:p>
        </w:tc>
        <w:tc>
          <w:tcPr>
            <w:tcW w:w="25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41" w:rsidRDefault="00D60941" w:rsidP="006E6F33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Surname:</w:t>
            </w:r>
          </w:p>
        </w:tc>
      </w:tr>
      <w:tr w:rsidR="00D60941" w:rsidTr="00D60941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41" w:rsidRDefault="00D60941" w:rsidP="006E6F3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Production/Film Company</w:t>
            </w:r>
            <w:r w:rsidR="00E73607">
              <w:rPr>
                <w:rFonts w:ascii="Arial" w:hAnsi="Arial" w:cs="Arial"/>
              </w:rPr>
              <w:t>:</w:t>
            </w:r>
          </w:p>
        </w:tc>
        <w:tc>
          <w:tcPr>
            <w:tcW w:w="72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41" w:rsidRDefault="00D60941" w:rsidP="006E6F3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D60941" w:rsidTr="00D60941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41" w:rsidRDefault="00D60941" w:rsidP="006E6F3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Film Name:</w:t>
            </w:r>
          </w:p>
        </w:tc>
        <w:tc>
          <w:tcPr>
            <w:tcW w:w="72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41" w:rsidRDefault="00D60941" w:rsidP="006E6F3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D60941" w:rsidTr="00D60941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41" w:rsidRDefault="00D60941" w:rsidP="006E6F3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Production Company Address:</w:t>
            </w:r>
          </w:p>
          <w:p w:rsidR="00D60941" w:rsidRDefault="00D60941" w:rsidP="006E6F33">
            <w:pPr>
              <w:spacing w:before="40" w:after="40"/>
              <w:rPr>
                <w:rFonts w:ascii="Arial" w:hAnsi="Arial" w:cs="Arial"/>
              </w:rPr>
            </w:pPr>
          </w:p>
          <w:p w:rsidR="00D60941" w:rsidRDefault="00D60941" w:rsidP="006E6F33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7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41" w:rsidRDefault="00D60941" w:rsidP="006E6F33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4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41" w:rsidRDefault="00D60941" w:rsidP="006E6F3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Invoice Address (if different)</w:t>
            </w:r>
            <w:r w:rsidR="0082198B">
              <w:rPr>
                <w:rFonts w:ascii="Arial" w:hAnsi="Arial" w:cs="Arial"/>
              </w:rPr>
              <w:t>:</w:t>
            </w:r>
          </w:p>
        </w:tc>
      </w:tr>
      <w:tr w:rsidR="00D60941" w:rsidTr="00D60941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41" w:rsidRDefault="00D60941" w:rsidP="006E6F3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 address:</w:t>
            </w:r>
          </w:p>
        </w:tc>
        <w:tc>
          <w:tcPr>
            <w:tcW w:w="72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41" w:rsidRDefault="00D60941" w:rsidP="006E6F3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D60941" w:rsidTr="00D60941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41" w:rsidRDefault="00D60941" w:rsidP="006E6F3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 No’s: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41" w:rsidRDefault="00D60941" w:rsidP="006E6F33">
            <w:pPr>
              <w:spacing w:before="40"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Daytime:</w:t>
            </w:r>
            <w:r>
              <w:rPr>
                <w:rFonts w:ascii="Arial" w:hAnsi="Arial" w:cs="Arial"/>
                <w:sz w:val="18"/>
              </w:rPr>
              <w:br/>
            </w:r>
          </w:p>
        </w:tc>
        <w:tc>
          <w:tcPr>
            <w:tcW w:w="4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41" w:rsidRDefault="00D60941" w:rsidP="006E6F33">
            <w:pPr>
              <w:spacing w:before="40" w:after="40"/>
              <w:rPr>
                <w:rFonts w:ascii="Arial" w:hAnsi="Arial" w:cs="Arial"/>
                <w:sz w:val="18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8"/>
                  </w:rPr>
                  <w:t>Mobile</w:t>
                </w:r>
              </w:smartTag>
            </w:smartTag>
            <w:r>
              <w:rPr>
                <w:rFonts w:ascii="Arial" w:hAnsi="Arial" w:cs="Arial"/>
                <w:sz w:val="18"/>
              </w:rPr>
              <w:t>:</w:t>
            </w:r>
          </w:p>
        </w:tc>
      </w:tr>
      <w:tr w:rsidR="00DA7445" w:rsidTr="00C45ABB">
        <w:trPr>
          <w:trHeight w:val="108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45" w:rsidRDefault="00DA7445" w:rsidP="00B71791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Purpose of filming/photoshoot (please include details of the subject matter)</w:t>
            </w:r>
            <w:r w:rsidR="0034496E">
              <w:rPr>
                <w:rFonts w:ascii="Arial" w:hAnsi="Arial" w:cs="Arial"/>
              </w:rPr>
              <w:t>:</w:t>
            </w:r>
          </w:p>
          <w:p w:rsidR="00DA7445" w:rsidRDefault="00DA7445" w:rsidP="00B71791">
            <w:pPr>
              <w:spacing w:before="40" w:after="40"/>
              <w:rPr>
                <w:rFonts w:ascii="Arial" w:hAnsi="Arial" w:cs="Arial"/>
              </w:rPr>
            </w:pPr>
          </w:p>
          <w:p w:rsidR="00DA7445" w:rsidRDefault="00DA7445" w:rsidP="00B71791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45" w:rsidRDefault="00DA7445" w:rsidP="006E6F33">
            <w:pPr>
              <w:spacing w:before="40" w:after="40"/>
              <w:rPr>
                <w:rFonts w:ascii="Arial" w:hAnsi="Arial" w:cs="Arial"/>
                <w:sz w:val="16"/>
              </w:rPr>
            </w:pPr>
          </w:p>
          <w:p w:rsidR="00DA7445" w:rsidRDefault="00DA7445" w:rsidP="006E6F33">
            <w:pPr>
              <w:spacing w:before="40" w:after="40"/>
              <w:rPr>
                <w:rFonts w:ascii="Arial" w:hAnsi="Arial" w:cs="Arial"/>
                <w:sz w:val="16"/>
              </w:rPr>
            </w:pPr>
          </w:p>
          <w:p w:rsidR="00DA7445" w:rsidRDefault="00DA7445" w:rsidP="006E6F33">
            <w:pPr>
              <w:spacing w:before="40" w:after="40"/>
              <w:rPr>
                <w:rFonts w:ascii="Arial" w:hAnsi="Arial" w:cs="Arial"/>
                <w:sz w:val="16"/>
              </w:rPr>
            </w:pPr>
          </w:p>
        </w:tc>
      </w:tr>
      <w:tr w:rsidR="00DA7445" w:rsidTr="00C71885">
        <w:trPr>
          <w:trHeight w:val="108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45" w:rsidRDefault="00DA7445" w:rsidP="00B71791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Possible Dates/Times Required:</w:t>
            </w:r>
          </w:p>
        </w:tc>
        <w:tc>
          <w:tcPr>
            <w:tcW w:w="72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45" w:rsidRDefault="00DA7445" w:rsidP="006E6F33">
            <w:pPr>
              <w:spacing w:before="40" w:after="40"/>
              <w:jc w:val="right"/>
              <w:rPr>
                <w:rFonts w:ascii="Arial" w:hAnsi="Arial" w:cs="Arial"/>
                <w:sz w:val="16"/>
              </w:rPr>
            </w:pPr>
          </w:p>
        </w:tc>
      </w:tr>
      <w:tr w:rsidR="00D60941" w:rsidTr="00D60941">
        <w:trPr>
          <w:cantSplit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41" w:rsidRDefault="00503EB2" w:rsidP="00B71791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 areas of the College would you like to use?</w:t>
            </w:r>
          </w:p>
          <w:p w:rsidR="0094709A" w:rsidRDefault="0094709A" w:rsidP="00B71791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41" w:rsidRDefault="00D60941" w:rsidP="006E6F33">
            <w:pPr>
              <w:spacing w:before="40" w:after="40"/>
              <w:rPr>
                <w:rFonts w:ascii="Arial" w:hAnsi="Arial" w:cs="Arial"/>
              </w:rPr>
            </w:pPr>
          </w:p>
          <w:p w:rsidR="00D60941" w:rsidRDefault="00D60941" w:rsidP="006E6F33">
            <w:pPr>
              <w:spacing w:before="40" w:after="40"/>
              <w:rPr>
                <w:rFonts w:ascii="Arial" w:hAnsi="Arial" w:cs="Arial"/>
              </w:rPr>
            </w:pPr>
          </w:p>
          <w:p w:rsidR="00D60941" w:rsidRDefault="00D60941" w:rsidP="006E6F3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503EB2" w:rsidTr="00D60941">
        <w:trPr>
          <w:cantSplit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B2" w:rsidRDefault="00503EB2" w:rsidP="006E6F3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would you like to speak to/interview for your filming?</w:t>
            </w:r>
          </w:p>
        </w:tc>
        <w:tc>
          <w:tcPr>
            <w:tcW w:w="72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B2" w:rsidRDefault="00503EB2" w:rsidP="006E6F3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B71791" w:rsidTr="00D60941">
        <w:trPr>
          <w:cantSplit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709A" w:rsidRDefault="00B71791" w:rsidP="006E6F3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Special facilities/requests</w:t>
            </w:r>
            <w:r w:rsidR="00E73607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  <w:p w:rsidR="00B71791" w:rsidRDefault="00B71791" w:rsidP="00322647">
            <w:pPr>
              <w:spacing w:before="40" w:after="40"/>
              <w:rPr>
                <w:rFonts w:ascii="Arial" w:hAnsi="Arial" w:cs="Arial"/>
              </w:rPr>
            </w:pPr>
          </w:p>
          <w:p w:rsidR="00322647" w:rsidRDefault="00322647" w:rsidP="00322647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72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1791" w:rsidRDefault="00B71791" w:rsidP="006E6F3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DA7445" w:rsidTr="00D60941">
        <w:trPr>
          <w:cantSplit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45" w:rsidRDefault="00DA7445" w:rsidP="006E6F3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Numbers involved in filming/photoshoot (include cast and crew)</w:t>
            </w:r>
            <w:r w:rsidR="00E73607">
              <w:rPr>
                <w:rFonts w:ascii="Arial" w:hAnsi="Arial" w:cs="Arial"/>
              </w:rPr>
              <w:t>:</w:t>
            </w:r>
          </w:p>
        </w:tc>
        <w:tc>
          <w:tcPr>
            <w:tcW w:w="72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45" w:rsidRDefault="00DA7445" w:rsidP="006E6F33">
            <w:pPr>
              <w:spacing w:before="40" w:after="40"/>
              <w:rPr>
                <w:rFonts w:ascii="Arial" w:hAnsi="Arial" w:cs="Arial"/>
              </w:rPr>
            </w:pPr>
          </w:p>
          <w:p w:rsidR="00DA7445" w:rsidRDefault="00DA7445" w:rsidP="006E6F33">
            <w:pPr>
              <w:spacing w:before="40" w:after="40"/>
              <w:rPr>
                <w:rFonts w:ascii="Arial" w:hAnsi="Arial" w:cs="Arial"/>
              </w:rPr>
            </w:pPr>
          </w:p>
          <w:p w:rsidR="00DA7445" w:rsidRDefault="00DA7445" w:rsidP="006E6F33">
            <w:pPr>
              <w:spacing w:before="40" w:after="40"/>
              <w:rPr>
                <w:rFonts w:ascii="Arial" w:hAnsi="Arial" w:cs="Arial"/>
              </w:rPr>
            </w:pPr>
          </w:p>
          <w:p w:rsidR="00DA7445" w:rsidRDefault="00DA7445" w:rsidP="006E6F3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DA7445" w:rsidTr="00D60941">
        <w:trPr>
          <w:cantSplit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45" w:rsidRDefault="00DA7445" w:rsidP="006E6F3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equipment will be brought to site?</w:t>
            </w:r>
          </w:p>
        </w:tc>
        <w:tc>
          <w:tcPr>
            <w:tcW w:w="72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45" w:rsidRDefault="00DA7445" w:rsidP="006E6F33">
            <w:pPr>
              <w:spacing w:before="40" w:after="40"/>
              <w:rPr>
                <w:rFonts w:ascii="Arial" w:hAnsi="Arial" w:cs="Arial"/>
              </w:rPr>
            </w:pPr>
          </w:p>
          <w:p w:rsidR="00DA7445" w:rsidRDefault="00DA7445" w:rsidP="006E6F33">
            <w:pPr>
              <w:spacing w:before="40" w:after="40"/>
              <w:rPr>
                <w:rFonts w:ascii="Arial" w:hAnsi="Arial" w:cs="Arial"/>
              </w:rPr>
            </w:pPr>
          </w:p>
          <w:p w:rsidR="00DA7445" w:rsidRDefault="00DA7445" w:rsidP="006E6F33">
            <w:pPr>
              <w:spacing w:before="40" w:after="40"/>
              <w:rPr>
                <w:rFonts w:ascii="Arial" w:hAnsi="Arial" w:cs="Arial"/>
              </w:rPr>
            </w:pPr>
          </w:p>
          <w:p w:rsidR="00DA7445" w:rsidRDefault="00DA7445" w:rsidP="006E6F33">
            <w:pPr>
              <w:spacing w:before="40" w:after="40"/>
              <w:rPr>
                <w:rFonts w:ascii="Arial" w:hAnsi="Arial" w:cs="Arial"/>
              </w:rPr>
            </w:pPr>
          </w:p>
          <w:p w:rsidR="00DA7445" w:rsidRDefault="00DA7445" w:rsidP="006E6F3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503EB2" w:rsidTr="00D60941">
        <w:trPr>
          <w:cantSplit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B2" w:rsidRDefault="00503EB2" w:rsidP="006E6F3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Do you require any equipment? If yes, please give details:</w:t>
            </w:r>
          </w:p>
        </w:tc>
        <w:tc>
          <w:tcPr>
            <w:tcW w:w="72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B2" w:rsidRDefault="00503EB2" w:rsidP="006E6F3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DA7445" w:rsidTr="00D60941">
        <w:trPr>
          <w:cantSplit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45" w:rsidRDefault="00DA7445" w:rsidP="006E6F3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Distribution of film/photoshoot</w:t>
            </w:r>
            <w:r w:rsidR="0034496E">
              <w:rPr>
                <w:rFonts w:ascii="Arial" w:hAnsi="Arial" w:cs="Arial"/>
              </w:rPr>
              <w:t>:</w:t>
            </w:r>
          </w:p>
        </w:tc>
        <w:tc>
          <w:tcPr>
            <w:tcW w:w="72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7445" w:rsidRDefault="00DA7445" w:rsidP="006E6F33">
            <w:pPr>
              <w:spacing w:before="40" w:after="40"/>
              <w:rPr>
                <w:rFonts w:ascii="Arial" w:hAnsi="Arial" w:cs="Arial"/>
              </w:rPr>
            </w:pPr>
          </w:p>
          <w:p w:rsidR="00DA7445" w:rsidRDefault="00DA7445" w:rsidP="006E6F33">
            <w:pPr>
              <w:spacing w:before="40" w:after="40"/>
              <w:rPr>
                <w:rFonts w:ascii="Arial" w:hAnsi="Arial" w:cs="Arial"/>
              </w:rPr>
            </w:pPr>
          </w:p>
          <w:p w:rsidR="00DA7445" w:rsidRDefault="00DA7445" w:rsidP="006E6F3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503EB2" w:rsidTr="00503EB2">
        <w:trPr>
          <w:cantSplit/>
        </w:trPr>
        <w:tc>
          <w:tcPr>
            <w:tcW w:w="84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B2" w:rsidRDefault="00503EB2" w:rsidP="00306AA9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 this film be </w:t>
            </w:r>
            <w:r w:rsidR="00306AA9">
              <w:rPr>
                <w:rFonts w:ascii="Arial" w:hAnsi="Arial" w:cs="Arial"/>
              </w:rPr>
              <w:t>released to</w:t>
            </w:r>
            <w:r>
              <w:rPr>
                <w:rFonts w:ascii="Arial" w:hAnsi="Arial" w:cs="Arial"/>
              </w:rPr>
              <w:t xml:space="preserve"> the public domain?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B2" w:rsidRDefault="00503EB2" w:rsidP="00866C52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55D" w:rsidRDefault="00503EB2" w:rsidP="00A7555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A7555D" w:rsidTr="00061638">
        <w:trPr>
          <w:cantSplit/>
        </w:trPr>
        <w:tc>
          <w:tcPr>
            <w:tcW w:w="102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55D" w:rsidRDefault="00A7555D" w:rsidP="00A7555D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provide details including the release date:</w:t>
            </w:r>
          </w:p>
          <w:p w:rsidR="00A7555D" w:rsidRDefault="00A7555D" w:rsidP="00A7555D">
            <w:pPr>
              <w:spacing w:before="40" w:after="40"/>
              <w:rPr>
                <w:rFonts w:ascii="Arial" w:hAnsi="Arial" w:cs="Arial"/>
              </w:rPr>
            </w:pPr>
          </w:p>
          <w:p w:rsidR="00A7555D" w:rsidRDefault="00A7555D" w:rsidP="00A7555D">
            <w:pPr>
              <w:spacing w:before="40" w:after="40"/>
              <w:rPr>
                <w:rFonts w:ascii="Arial" w:hAnsi="Arial" w:cs="Arial"/>
              </w:rPr>
            </w:pPr>
          </w:p>
          <w:p w:rsidR="00A7555D" w:rsidRDefault="00A7555D" w:rsidP="00A7555D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:rsidR="00306AA9" w:rsidRDefault="00306AA9"/>
    <w:p w:rsidR="00306AA9" w:rsidRDefault="00306AA9"/>
    <w:tbl>
      <w:tblPr>
        <w:tblW w:w="10283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0"/>
        <w:gridCol w:w="851"/>
        <w:gridCol w:w="992"/>
      </w:tblGrid>
      <w:tr w:rsidR="00503EB2" w:rsidTr="00503EB2">
        <w:trPr>
          <w:cantSplit/>
        </w:trPr>
        <w:tc>
          <w:tcPr>
            <w:tcW w:w="8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B2" w:rsidRDefault="00503EB2" w:rsidP="00503EB2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Will you provide release forms for participating subjects?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B2" w:rsidRDefault="00503EB2" w:rsidP="00866C52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B2" w:rsidRDefault="00503EB2" w:rsidP="00866C52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503EB2" w:rsidTr="0080462E">
        <w:trPr>
          <w:cantSplit/>
        </w:trPr>
        <w:tc>
          <w:tcPr>
            <w:tcW w:w="10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3EB2" w:rsidRDefault="00503EB2" w:rsidP="00866C52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please provide details:</w:t>
            </w:r>
          </w:p>
          <w:p w:rsidR="00306AA9" w:rsidRDefault="00306AA9" w:rsidP="00866C52">
            <w:pPr>
              <w:spacing w:before="40" w:after="40"/>
              <w:rPr>
                <w:rFonts w:ascii="Arial" w:hAnsi="Arial" w:cs="Arial"/>
              </w:rPr>
            </w:pPr>
          </w:p>
          <w:p w:rsidR="00306AA9" w:rsidRDefault="00306AA9" w:rsidP="00866C52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:rsidR="00D60941" w:rsidRDefault="00D60941"/>
    <w:tbl>
      <w:tblPr>
        <w:tblW w:w="10283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0"/>
        <w:gridCol w:w="754"/>
        <w:gridCol w:w="709"/>
      </w:tblGrid>
      <w:tr w:rsidR="00D60941" w:rsidTr="00D60941">
        <w:trPr>
          <w:cantSplit/>
        </w:trPr>
        <w:tc>
          <w:tcPr>
            <w:tcW w:w="10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41" w:rsidRPr="00503EB2" w:rsidRDefault="00D60941" w:rsidP="006E6F33">
            <w:pPr>
              <w:spacing w:before="40" w:after="40"/>
              <w:rPr>
                <w:rFonts w:ascii="Arial" w:hAnsi="Arial" w:cs="Arial"/>
                <w:b/>
              </w:rPr>
            </w:pPr>
            <w:r w:rsidRPr="00503EB2">
              <w:rPr>
                <w:rFonts w:ascii="Arial" w:hAnsi="Arial" w:cs="Arial"/>
                <w:b/>
              </w:rPr>
              <w:t>Charity Number &amp; name of charity (if applicable)</w:t>
            </w:r>
            <w:r w:rsidR="0082198B">
              <w:rPr>
                <w:rFonts w:ascii="Arial" w:hAnsi="Arial" w:cs="Arial"/>
                <w:b/>
              </w:rPr>
              <w:t>:</w:t>
            </w:r>
          </w:p>
          <w:p w:rsidR="00DA7445" w:rsidRDefault="00DA7445" w:rsidP="006E6F33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D60941" w:rsidTr="00DA7445">
        <w:trPr>
          <w:cantSplit/>
          <w:trHeight w:val="1751"/>
        </w:trPr>
        <w:tc>
          <w:tcPr>
            <w:tcW w:w="1028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60941" w:rsidRDefault="00D60941" w:rsidP="006E6F33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Insurance:</w:t>
            </w:r>
          </w:p>
          <w:p w:rsidR="00D60941" w:rsidRDefault="00D60941" w:rsidP="00DA7445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Organisers are required to hold current policy insurance in respect of Public Liability or 3</w:t>
            </w:r>
            <w:r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 xml:space="preserve"> Party risks. The relevant limit of indemnity shall be </w:t>
            </w:r>
            <w:r>
              <w:rPr>
                <w:rFonts w:ascii="Arial" w:hAnsi="Arial" w:cs="Arial"/>
                <w:b/>
                <w:bCs/>
              </w:rPr>
              <w:t>£5 million</w:t>
            </w:r>
            <w:r>
              <w:rPr>
                <w:rFonts w:ascii="Arial" w:hAnsi="Arial" w:cs="Arial"/>
              </w:rPr>
              <w:t xml:space="preserve"> and the College reserves the right to require a higher limit if deemed necessary. Organisers will be required to produce evidence of their insurance cover.  </w:t>
            </w:r>
          </w:p>
        </w:tc>
      </w:tr>
      <w:tr w:rsidR="00D60941" w:rsidTr="00D60941">
        <w:trPr>
          <w:cantSplit/>
        </w:trPr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41" w:rsidRDefault="00D60941" w:rsidP="006E6F3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of person responsible for Health &amp; Safety: </w:t>
            </w:r>
          </w:p>
          <w:p w:rsidR="00D60941" w:rsidRDefault="00D60941" w:rsidP="006E6F33">
            <w:pPr>
              <w:spacing w:before="40" w:after="40"/>
              <w:rPr>
                <w:rFonts w:ascii="Arial" w:hAnsi="Arial" w:cs="Arial"/>
              </w:rPr>
            </w:pPr>
          </w:p>
          <w:p w:rsidR="00D60941" w:rsidRDefault="00D60941" w:rsidP="006E6F33">
            <w:pPr>
              <w:spacing w:before="40" w:after="4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(This must </w:t>
            </w:r>
            <w:r>
              <w:rPr>
                <w:rFonts w:ascii="Arial" w:hAnsi="Arial" w:cs="Arial"/>
                <w:b/>
                <w:bCs/>
                <w:i/>
              </w:rPr>
              <w:t>not</w:t>
            </w:r>
            <w:r>
              <w:rPr>
                <w:rFonts w:ascii="Arial" w:hAnsi="Arial" w:cs="Arial"/>
                <w:i/>
              </w:rPr>
              <w:t xml:space="preserve"> be the main film applicant)</w:t>
            </w:r>
          </w:p>
          <w:p w:rsidR="00D60941" w:rsidRDefault="00D60941" w:rsidP="006E6F33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1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41" w:rsidRDefault="00D60941" w:rsidP="006E6F33">
            <w:pPr>
              <w:pStyle w:val="p2"/>
              <w:widowControl/>
              <w:tabs>
                <w:tab w:val="clear" w:pos="720"/>
              </w:tabs>
              <w:spacing w:before="40" w:after="40" w:line="240" w:lineRule="auto"/>
              <w:rPr>
                <w:rFonts w:ascii="Arial" w:hAnsi="Arial" w:cs="Arial"/>
                <w:snapToGrid/>
                <w:szCs w:val="24"/>
              </w:rPr>
            </w:pPr>
          </w:p>
        </w:tc>
      </w:tr>
      <w:tr w:rsidR="00D60941" w:rsidTr="00DA7445">
        <w:trPr>
          <w:cantSplit/>
        </w:trPr>
        <w:tc>
          <w:tcPr>
            <w:tcW w:w="8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41" w:rsidRDefault="00D60941" w:rsidP="006E6F3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 there be any children involved in the filming? 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41" w:rsidRDefault="00D60941" w:rsidP="006E6F3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41" w:rsidRDefault="00D60941" w:rsidP="006E6F33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D60941" w:rsidTr="00D60941">
        <w:trPr>
          <w:cantSplit/>
        </w:trPr>
        <w:tc>
          <w:tcPr>
            <w:tcW w:w="102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0941" w:rsidRDefault="00D60941" w:rsidP="006E6F33">
            <w:pPr>
              <w:spacing w:before="40" w:after="40"/>
              <w:rPr>
                <w:rFonts w:ascii="Arial" w:hAnsi="Arial" w:cs="Arial"/>
              </w:rPr>
            </w:pPr>
          </w:p>
          <w:p w:rsidR="00D60941" w:rsidRDefault="00D60941" w:rsidP="00D60941">
            <w:pPr>
              <w:spacing w:before="40"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Some items may require individual licensing and may have a cost associated with them</w:t>
            </w:r>
            <w:r w:rsidR="00DA7445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</w:p>
          <w:p w:rsidR="00D60941" w:rsidRPr="00770C3D" w:rsidRDefault="00D60941" w:rsidP="006E6F33">
            <w:pPr>
              <w:spacing w:before="40" w:after="40"/>
              <w:rPr>
                <w:rFonts w:ascii="Arial" w:hAnsi="Arial" w:cs="Arial"/>
                <w:b/>
              </w:rPr>
            </w:pPr>
          </w:p>
          <w:p w:rsidR="00D60941" w:rsidRPr="00770C3D" w:rsidRDefault="00D60941" w:rsidP="006E6F33">
            <w:pPr>
              <w:pStyle w:val="p2"/>
              <w:widowControl/>
              <w:tabs>
                <w:tab w:val="clear" w:pos="720"/>
              </w:tabs>
              <w:spacing w:before="40" w:after="40" w:line="240" w:lineRule="auto"/>
              <w:rPr>
                <w:rFonts w:ascii="Arial" w:hAnsi="Arial" w:cs="Arial"/>
                <w:b/>
                <w:snapToGrid/>
                <w:szCs w:val="24"/>
              </w:rPr>
            </w:pPr>
            <w:r w:rsidRPr="00770C3D">
              <w:rPr>
                <w:rFonts w:ascii="Arial" w:hAnsi="Arial" w:cs="Arial"/>
                <w:b/>
              </w:rPr>
              <w:t>All applications must be accompanied by a Risk</w:t>
            </w:r>
            <w:r>
              <w:rPr>
                <w:rFonts w:ascii="Arial" w:hAnsi="Arial" w:cs="Arial"/>
                <w:b/>
              </w:rPr>
              <w:t xml:space="preserve"> Assessment and a copy of your P</w:t>
            </w:r>
            <w:r w:rsidRPr="00770C3D">
              <w:rPr>
                <w:rFonts w:ascii="Arial" w:hAnsi="Arial" w:cs="Arial"/>
                <w:b/>
              </w:rPr>
              <w:t xml:space="preserve">ublic </w:t>
            </w:r>
            <w:r>
              <w:rPr>
                <w:rFonts w:ascii="Arial" w:hAnsi="Arial" w:cs="Arial"/>
                <w:b/>
              </w:rPr>
              <w:t>L</w:t>
            </w:r>
            <w:r w:rsidRPr="00770C3D">
              <w:rPr>
                <w:rFonts w:ascii="Arial" w:hAnsi="Arial" w:cs="Arial"/>
                <w:b/>
              </w:rPr>
              <w:t xml:space="preserve">iability </w:t>
            </w:r>
            <w:r>
              <w:rPr>
                <w:rFonts w:ascii="Arial" w:hAnsi="Arial" w:cs="Arial"/>
                <w:b/>
              </w:rPr>
              <w:t>I</w:t>
            </w:r>
            <w:r w:rsidRPr="00770C3D">
              <w:rPr>
                <w:rFonts w:ascii="Arial" w:hAnsi="Arial" w:cs="Arial"/>
                <w:b/>
              </w:rPr>
              <w:t>nsurance (£5 million)</w:t>
            </w:r>
            <w:r w:rsidR="0082198B">
              <w:rPr>
                <w:rFonts w:ascii="Arial" w:hAnsi="Arial" w:cs="Arial"/>
                <w:b/>
              </w:rPr>
              <w:t>.</w:t>
            </w:r>
          </w:p>
        </w:tc>
      </w:tr>
    </w:tbl>
    <w:p w:rsidR="00322647" w:rsidRDefault="00322647" w:rsidP="00322647">
      <w:pPr>
        <w:spacing w:before="40" w:after="40"/>
      </w:pPr>
    </w:p>
    <w:p w:rsidR="00503EB2" w:rsidRDefault="00503EB2" w:rsidP="00647BD5">
      <w:pPr>
        <w:spacing w:before="40" w:after="40"/>
        <w:ind w:left="-284"/>
        <w:rPr>
          <w:rFonts w:ascii="Arial" w:hAnsi="Arial" w:cs="Arial"/>
        </w:rPr>
      </w:pPr>
      <w:r>
        <w:rPr>
          <w:rFonts w:ascii="Arial" w:hAnsi="Arial" w:cs="Arial"/>
        </w:rPr>
        <w:t>Please note that, generally, parking is not available</w:t>
      </w:r>
      <w:r w:rsidR="003226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but in exceptional circumstances a request may be granted</w:t>
      </w:r>
      <w:r w:rsidR="00322647">
        <w:rPr>
          <w:rFonts w:ascii="Arial" w:hAnsi="Arial" w:cs="Arial"/>
        </w:rPr>
        <w:t>.</w:t>
      </w:r>
    </w:p>
    <w:p w:rsidR="00647BD5" w:rsidRDefault="00647BD5" w:rsidP="00647BD5">
      <w:pPr>
        <w:spacing w:before="40" w:after="40"/>
        <w:ind w:left="-284"/>
        <w:rPr>
          <w:rFonts w:ascii="Arial" w:hAnsi="Arial" w:cs="Arial"/>
        </w:rPr>
      </w:pPr>
    </w:p>
    <w:p w:rsidR="00306AA9" w:rsidRDefault="00306AA9" w:rsidP="00647BD5">
      <w:pPr>
        <w:spacing w:before="40" w:after="40"/>
        <w:ind w:left="-284"/>
        <w:rPr>
          <w:rFonts w:ascii="Arial" w:hAnsi="Arial" w:cs="Arial"/>
        </w:rPr>
      </w:pPr>
    </w:p>
    <w:p w:rsidR="00306AA9" w:rsidRDefault="00306AA9" w:rsidP="00647BD5">
      <w:pPr>
        <w:spacing w:before="40" w:after="40"/>
        <w:ind w:left="-284"/>
        <w:rPr>
          <w:rFonts w:ascii="Arial" w:hAnsi="Arial" w:cs="Arial"/>
        </w:rPr>
      </w:pPr>
      <w:r>
        <w:rPr>
          <w:rFonts w:ascii="Arial" w:hAnsi="Arial" w:cs="Arial"/>
        </w:rPr>
        <w:t xml:space="preserve">Request forms should be submitted at least </w:t>
      </w:r>
      <w:r w:rsidRPr="00975763">
        <w:rPr>
          <w:rFonts w:ascii="Arial" w:hAnsi="Arial" w:cs="Arial"/>
          <w:b/>
        </w:rPr>
        <w:t xml:space="preserve">two weeks’ </w:t>
      </w:r>
      <w:r>
        <w:rPr>
          <w:rFonts w:ascii="Arial" w:hAnsi="Arial" w:cs="Arial"/>
        </w:rPr>
        <w:t xml:space="preserve">prior to the proposed filming date(s).  It is </w:t>
      </w:r>
      <w:r w:rsidR="00975763">
        <w:rPr>
          <w:rFonts w:ascii="Arial" w:hAnsi="Arial" w:cs="Arial"/>
        </w:rPr>
        <w:t xml:space="preserve">often </w:t>
      </w:r>
      <w:r>
        <w:rPr>
          <w:rFonts w:ascii="Arial" w:hAnsi="Arial" w:cs="Arial"/>
        </w:rPr>
        <w:t>difficult to accommodate short notice requests but these are considered where possible.</w:t>
      </w:r>
    </w:p>
    <w:p w:rsidR="00503EB2" w:rsidRDefault="00503EB2" w:rsidP="00647BD5">
      <w:pPr>
        <w:spacing w:before="40" w:after="40"/>
        <w:ind w:left="-284"/>
        <w:rPr>
          <w:rFonts w:ascii="Arial" w:hAnsi="Arial" w:cs="Arial"/>
        </w:rPr>
      </w:pPr>
    </w:p>
    <w:p w:rsidR="00322647" w:rsidRPr="00503EB2" w:rsidRDefault="00503EB2" w:rsidP="0000581E">
      <w:pPr>
        <w:spacing w:before="40" w:after="40"/>
        <w:ind w:left="-284"/>
        <w:rPr>
          <w:b/>
        </w:rPr>
      </w:pPr>
      <w:r w:rsidRPr="00503EB2">
        <w:rPr>
          <w:rFonts w:ascii="Arial" w:hAnsi="Arial" w:cs="Arial"/>
          <w:b/>
        </w:rPr>
        <w:t xml:space="preserve">Please submit all completed request forms to the </w:t>
      </w:r>
      <w:r w:rsidR="00805FC3">
        <w:rPr>
          <w:rFonts w:ascii="Arial" w:hAnsi="Arial" w:cs="Arial"/>
          <w:b/>
        </w:rPr>
        <w:t>Head of Website and Communications, e</w:t>
      </w:r>
      <w:bookmarkStart w:id="0" w:name="_GoBack"/>
      <w:bookmarkEnd w:id="0"/>
      <w:r w:rsidRPr="00503EB2">
        <w:rPr>
          <w:rFonts w:ascii="Arial" w:hAnsi="Arial" w:cs="Arial"/>
          <w:b/>
        </w:rPr>
        <w:t xml:space="preserve">-mail: </w:t>
      </w:r>
      <w:r w:rsidR="00805FC3">
        <w:rPr>
          <w:rFonts w:ascii="Arial" w:hAnsi="Arial" w:cs="Arial"/>
          <w:b/>
        </w:rPr>
        <w:t>comms</w:t>
      </w:r>
      <w:r w:rsidRPr="00503EB2">
        <w:rPr>
          <w:rFonts w:ascii="Arial" w:hAnsi="Arial" w:cs="Arial"/>
          <w:b/>
        </w:rPr>
        <w:t>@wadh</w:t>
      </w:r>
      <w:r w:rsidR="00805FC3">
        <w:rPr>
          <w:rFonts w:ascii="Arial" w:hAnsi="Arial" w:cs="Arial"/>
          <w:b/>
        </w:rPr>
        <w:t>am</w:t>
      </w:r>
      <w:r w:rsidRPr="00503EB2">
        <w:rPr>
          <w:rFonts w:ascii="Arial" w:hAnsi="Arial" w:cs="Arial"/>
          <w:b/>
        </w:rPr>
        <w:t>.ox.ac.uk</w:t>
      </w:r>
      <w:r w:rsidR="00322647" w:rsidRPr="00503EB2">
        <w:rPr>
          <w:rFonts w:ascii="Arial" w:hAnsi="Arial" w:cs="Arial"/>
          <w:b/>
        </w:rPr>
        <w:t xml:space="preserve"> </w:t>
      </w:r>
    </w:p>
    <w:sectPr w:rsidR="00322647" w:rsidRPr="00503EB2" w:rsidSect="00D60941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41"/>
    <w:rsid w:val="0000581E"/>
    <w:rsid w:val="00047A30"/>
    <w:rsid w:val="00306AA9"/>
    <w:rsid w:val="00322647"/>
    <w:rsid w:val="0034496E"/>
    <w:rsid w:val="00503EB2"/>
    <w:rsid w:val="00554F93"/>
    <w:rsid w:val="00647BD5"/>
    <w:rsid w:val="00805FC3"/>
    <w:rsid w:val="0082198B"/>
    <w:rsid w:val="0094709A"/>
    <w:rsid w:val="00975763"/>
    <w:rsid w:val="00A7555D"/>
    <w:rsid w:val="00B5011F"/>
    <w:rsid w:val="00B71791"/>
    <w:rsid w:val="00D60941"/>
    <w:rsid w:val="00DA7445"/>
    <w:rsid w:val="00E7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9DE47A5"/>
  <w15:docId w15:val="{DE2014ED-D3BF-4921-855A-309EB9D2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2">
    <w:name w:val="p2"/>
    <w:basedOn w:val="Normal"/>
    <w:rsid w:val="00D60941"/>
    <w:pPr>
      <w:widowControl w:val="0"/>
      <w:tabs>
        <w:tab w:val="left" w:pos="720"/>
      </w:tabs>
      <w:spacing w:line="280" w:lineRule="atLeast"/>
    </w:pPr>
    <w:rPr>
      <w:snapToGrid w:val="0"/>
      <w:szCs w:val="20"/>
    </w:rPr>
  </w:style>
  <w:style w:type="character" w:styleId="Hyperlink">
    <w:name w:val="Hyperlink"/>
    <w:rsid w:val="00D609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5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81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Wadham College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 Lloyd</dc:creator>
  <cp:lastModifiedBy>Julia Banfield</cp:lastModifiedBy>
  <cp:revision>2</cp:revision>
  <dcterms:created xsi:type="dcterms:W3CDTF">2019-04-18T11:29:00Z</dcterms:created>
  <dcterms:modified xsi:type="dcterms:W3CDTF">2019-04-18T11:29:00Z</dcterms:modified>
</cp:coreProperties>
</file>